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364E4" w:rsidRPr="008460C2" w14:paraId="2748609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364E4" w:rsidRPr="005364E4" w14:paraId="69421E3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C5DE5B4" w14:textId="77777777" w:rsidR="00303033" w:rsidRPr="005364E4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5364E4" w:rsidRPr="005364E4" w14:paraId="01FAA25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88E9BC5" w14:textId="77777777" w:rsidR="00303033" w:rsidRPr="005364E4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46550D">
                    <w:fldChar w:fldCharType="begin"/>
                  </w:r>
                  <w:r w:rsidR="0046550D">
                    <w:instrText xml:space="preserve"> NUMPAGES  \* MERGEFORMAT </w:instrText>
                  </w:r>
                  <w:r w:rsidR="0046550D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46550D">
                    <w:rPr>
                      <w:noProof/>
                    </w:rPr>
                    <w:fldChar w:fldCharType="end"/>
                  </w:r>
                </w:p>
              </w:tc>
            </w:tr>
            <w:tr w:rsidR="005364E4" w:rsidRPr="005364E4" w14:paraId="43B9AC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732D247" w14:textId="77777777" w:rsidR="00303033" w:rsidRPr="005364E4" w:rsidRDefault="00303033"/>
              </w:tc>
            </w:tr>
            <w:tr w:rsidR="005364E4" w:rsidRPr="008460C2" w14:paraId="658AD2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10CDBDE1" w14:textId="77777777" w:rsidR="008460C2" w:rsidRPr="008460C2" w:rsidRDefault="008460C2" w:rsidP="008460C2">
                  <w:pPr>
                    <w:pStyle w:val="PressReleaseText"/>
                    <w:rPr>
                      <w:b/>
                      <w:bCs/>
                      <w:lang w:val="de-DE"/>
                    </w:rPr>
                  </w:pPr>
                  <w:r w:rsidRPr="008460C2">
                    <w:rPr>
                      <w:b/>
                      <w:bCs/>
                      <w:lang w:val="de-DE"/>
                    </w:rPr>
                    <w:t>UV-C-resistente Transportbänder</w:t>
                  </w:r>
                </w:p>
                <w:p w14:paraId="3373337B" w14:textId="77777777" w:rsidR="00303033" w:rsidRPr="008460C2" w:rsidRDefault="00303033" w:rsidP="008460C2">
                  <w:pPr>
                    <w:pStyle w:val="PressReleaseText"/>
                    <w:rPr>
                      <w:lang w:val="de-DE"/>
                    </w:rPr>
                  </w:pPr>
                </w:p>
              </w:tc>
            </w:tr>
          </w:tbl>
          <w:p w14:paraId="19BDF40D" w14:textId="77777777" w:rsidR="00303033" w:rsidRPr="008460C2" w:rsidRDefault="00303033">
            <w:pPr>
              <w:rPr>
                <w:lang w:val="de-DE"/>
              </w:rPr>
            </w:pPr>
          </w:p>
        </w:tc>
      </w:tr>
    </w:tbl>
    <w:p w14:paraId="1EAED188" w14:textId="77777777" w:rsidR="00303033" w:rsidRPr="008460C2" w:rsidRDefault="00303033">
      <w:pPr>
        <w:pStyle w:val="Page"/>
        <w:rPr>
          <w:lang w:val="de-DE"/>
        </w:rPr>
      </w:pPr>
      <w:r w:rsidRPr="008460C2">
        <w:rPr>
          <w:lang w:val="de-DE"/>
        </w:rPr>
        <w:t>[lead]</w:t>
      </w:r>
    </w:p>
    <w:p w14:paraId="376D7F74" w14:textId="4EBE47D1" w:rsidR="008460C2" w:rsidRPr="008460C2" w:rsidRDefault="003C1B54" w:rsidP="008460C2">
      <w:pPr>
        <w:pStyle w:val="PressReleaseText"/>
        <w:rPr>
          <w:lang w:val="de-DE"/>
        </w:rPr>
      </w:pPr>
      <w:r w:rsidRPr="008460C2">
        <w:rPr>
          <w:lang w:val="de-DE"/>
        </w:rPr>
        <w:t>Han</w:t>
      </w:r>
      <w:r w:rsidR="008460C2">
        <w:rPr>
          <w:lang w:val="de-DE"/>
        </w:rPr>
        <w:t>n</w:t>
      </w:r>
      <w:r w:rsidRPr="008460C2">
        <w:rPr>
          <w:lang w:val="de-DE"/>
        </w:rPr>
        <w:t xml:space="preserve">over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July 07, 2020</w:t>
      </w:r>
      <w:r>
        <w:fldChar w:fldCharType="end"/>
      </w:r>
      <w:r w:rsidRPr="008460C2">
        <w:rPr>
          <w:lang w:val="de-DE"/>
        </w:rPr>
        <w:t xml:space="preserve"> – </w:t>
      </w:r>
      <w:r w:rsidR="008460C2" w:rsidRPr="008460C2">
        <w:rPr>
          <w:lang w:val="de-DE"/>
        </w:rPr>
        <w:t>Optimierte Hygiene bei der UV-C-Entkeimung</w:t>
      </w:r>
    </w:p>
    <w:p w14:paraId="33A9233A" w14:textId="11CB183C" w:rsidR="00303033" w:rsidRPr="008460C2" w:rsidRDefault="00303033">
      <w:pPr>
        <w:pStyle w:val="PressReleaseText"/>
        <w:rPr>
          <w:lang w:val="de-DE"/>
        </w:rPr>
      </w:pPr>
    </w:p>
    <w:p w14:paraId="7AB93338" w14:textId="77777777" w:rsidR="00303033" w:rsidRPr="008460C2" w:rsidRDefault="00303033">
      <w:pPr>
        <w:pStyle w:val="PressReleaseText"/>
        <w:rPr>
          <w:lang w:val="de-DE"/>
        </w:rPr>
      </w:pPr>
    </w:p>
    <w:p w14:paraId="2DEEF2AA" w14:textId="77777777" w:rsidR="00303033" w:rsidRPr="0046550D" w:rsidRDefault="00303033">
      <w:pPr>
        <w:pStyle w:val="Page"/>
        <w:rPr>
          <w:lang w:val="de-DE"/>
        </w:rPr>
      </w:pPr>
      <w:r w:rsidRPr="0046550D">
        <w:rPr>
          <w:lang w:val="de-DE"/>
        </w:rPr>
        <w:t>[Body]</w:t>
      </w:r>
    </w:p>
    <w:p w14:paraId="311DBFA7" w14:textId="0939EAF4" w:rsidR="008460C2" w:rsidRPr="008460C2" w:rsidRDefault="008460C2" w:rsidP="008460C2">
      <w:pPr>
        <w:pStyle w:val="PressReleaseText"/>
        <w:rPr>
          <w:lang w:val="de-DE"/>
        </w:rPr>
      </w:pPr>
      <w:r w:rsidRPr="008460C2">
        <w:rPr>
          <w:lang w:val="de-DE"/>
        </w:rPr>
        <w:t>Mit hoher Geschwindigkeit und einfachem Einsatz ist die</w:t>
      </w:r>
      <w:r>
        <w:rPr>
          <w:lang w:val="de-DE"/>
        </w:rPr>
        <w:t xml:space="preserve"> </w:t>
      </w:r>
      <w:r w:rsidRPr="008460C2">
        <w:rPr>
          <w:lang w:val="de-DE"/>
        </w:rPr>
        <w:t>UV-C-Entkeimung fester Bestandteil der Hygienetechnik</w:t>
      </w:r>
      <w:r>
        <w:rPr>
          <w:lang w:val="de-DE"/>
        </w:rPr>
        <w:t xml:space="preserve"> </w:t>
      </w:r>
      <w:r w:rsidRPr="008460C2">
        <w:rPr>
          <w:lang w:val="de-DE"/>
        </w:rPr>
        <w:t>geworden. Transportbänder</w:t>
      </w:r>
      <w:r>
        <w:rPr>
          <w:lang w:val="de-DE"/>
        </w:rPr>
        <w:t xml:space="preserve"> </w:t>
      </w:r>
      <w:r w:rsidRPr="008460C2">
        <w:rPr>
          <w:lang w:val="de-DE"/>
        </w:rPr>
        <w:t>ohne UV-Schutz sind dabei nur</w:t>
      </w:r>
      <w:r>
        <w:rPr>
          <w:lang w:val="de-DE"/>
        </w:rPr>
        <w:t xml:space="preserve"> </w:t>
      </w:r>
      <w:r w:rsidRPr="008460C2">
        <w:rPr>
          <w:lang w:val="de-DE"/>
        </w:rPr>
        <w:t>bedingt einsetzbar. Ihre Beschichtung kann schnell verspröden,</w:t>
      </w:r>
      <w:r>
        <w:rPr>
          <w:lang w:val="de-DE"/>
        </w:rPr>
        <w:t xml:space="preserve"> </w:t>
      </w:r>
      <w:r w:rsidR="0046550D">
        <w:rPr>
          <w:lang w:val="de-DE"/>
        </w:rPr>
        <w:t>kontaminiert</w:t>
      </w:r>
      <w:r w:rsidRPr="008460C2">
        <w:rPr>
          <w:lang w:val="de-DE"/>
        </w:rPr>
        <w:t xml:space="preserve"> und selbst zum Hygienerisiko</w:t>
      </w:r>
      <w:r>
        <w:rPr>
          <w:lang w:val="de-DE"/>
        </w:rPr>
        <w:t xml:space="preserve"> </w:t>
      </w:r>
      <w:r w:rsidRPr="008460C2">
        <w:rPr>
          <w:lang w:val="de-DE"/>
        </w:rPr>
        <w:t>werden.</w:t>
      </w:r>
    </w:p>
    <w:p w14:paraId="248E420D" w14:textId="77777777" w:rsidR="008460C2" w:rsidRDefault="008460C2" w:rsidP="008460C2">
      <w:pPr>
        <w:pStyle w:val="PressReleaseText"/>
        <w:rPr>
          <w:lang w:val="de-DE"/>
        </w:rPr>
      </w:pPr>
    </w:p>
    <w:p w14:paraId="5D4E490D" w14:textId="7E9B3D5E" w:rsidR="008460C2" w:rsidRPr="008460C2" w:rsidRDefault="008460C2" w:rsidP="008460C2">
      <w:pPr>
        <w:pStyle w:val="PressReleaseText"/>
        <w:rPr>
          <w:b/>
          <w:bCs/>
          <w:lang w:val="de-DE"/>
        </w:rPr>
      </w:pPr>
      <w:r w:rsidRPr="008460C2">
        <w:rPr>
          <w:b/>
          <w:bCs/>
          <w:lang w:val="de-DE"/>
        </w:rPr>
        <w:t>Mit Forbo auf der sicheren Seite</w:t>
      </w:r>
    </w:p>
    <w:p w14:paraId="1BEF043C" w14:textId="4B84A531" w:rsidR="008460C2" w:rsidRPr="008460C2" w:rsidRDefault="008460C2" w:rsidP="008460C2">
      <w:pPr>
        <w:pStyle w:val="PressReleaseText"/>
        <w:rPr>
          <w:lang w:val="de-DE"/>
        </w:rPr>
      </w:pPr>
      <w:r w:rsidRPr="008460C2">
        <w:rPr>
          <w:lang w:val="de-DE"/>
        </w:rPr>
        <w:t>Bei Forbo werden alle PVC- und PU-Beschichtungen</w:t>
      </w:r>
      <w:r>
        <w:rPr>
          <w:lang w:val="de-DE"/>
        </w:rPr>
        <w:t xml:space="preserve"> g</w:t>
      </w:r>
      <w:r w:rsidRPr="008460C2">
        <w:rPr>
          <w:lang w:val="de-DE"/>
        </w:rPr>
        <w:t>ewebebasierter</w:t>
      </w:r>
      <w:r>
        <w:rPr>
          <w:lang w:val="de-DE"/>
        </w:rPr>
        <w:t xml:space="preserve"> </w:t>
      </w:r>
      <w:r w:rsidRPr="008460C2">
        <w:rPr>
          <w:lang w:val="de-DE"/>
        </w:rPr>
        <w:t>Transport-</w:t>
      </w:r>
      <w:r>
        <w:rPr>
          <w:lang w:val="de-DE"/>
        </w:rPr>
        <w:t xml:space="preserve"> </w:t>
      </w:r>
      <w:r w:rsidRPr="008460C2">
        <w:rPr>
          <w:lang w:val="de-DE"/>
        </w:rPr>
        <w:t>und Prozessbänder mit UV-stabilisierten</w:t>
      </w:r>
      <w:r>
        <w:rPr>
          <w:lang w:val="de-DE"/>
        </w:rPr>
        <w:t xml:space="preserve"> </w:t>
      </w:r>
      <w:r w:rsidRPr="008460C2">
        <w:rPr>
          <w:lang w:val="de-DE"/>
        </w:rPr>
        <w:t>Rezepturen hergestellt. Eine vorzeitige Alterung unter dem</w:t>
      </w:r>
      <w:r>
        <w:rPr>
          <w:lang w:val="de-DE"/>
        </w:rPr>
        <w:t xml:space="preserve"> </w:t>
      </w:r>
      <w:r w:rsidRPr="008460C2">
        <w:rPr>
          <w:lang w:val="de-DE"/>
        </w:rPr>
        <w:t>Einflu</w:t>
      </w:r>
      <w:r w:rsidR="0046550D">
        <w:rPr>
          <w:lang w:val="de-DE"/>
        </w:rPr>
        <w:t>ss</w:t>
      </w:r>
      <w:bookmarkStart w:id="0" w:name="_GoBack"/>
      <w:bookmarkEnd w:id="0"/>
      <w:r w:rsidRPr="008460C2">
        <w:rPr>
          <w:lang w:val="de-DE"/>
        </w:rPr>
        <w:t xml:space="preserve"> von UV-C-Strahlung (Rissbildung und Bruchneigung)</w:t>
      </w:r>
      <w:r>
        <w:rPr>
          <w:lang w:val="de-DE"/>
        </w:rPr>
        <w:t xml:space="preserve"> </w:t>
      </w:r>
      <w:r w:rsidRPr="008460C2">
        <w:rPr>
          <w:lang w:val="de-DE"/>
        </w:rPr>
        <w:t>wird dadurch zuverlässig verhindert. Die Bandoberfläche</w:t>
      </w:r>
      <w:r>
        <w:rPr>
          <w:lang w:val="de-DE"/>
        </w:rPr>
        <w:t xml:space="preserve"> </w:t>
      </w:r>
      <w:r w:rsidRPr="008460C2">
        <w:rPr>
          <w:lang w:val="de-DE"/>
        </w:rPr>
        <w:t>bleibt geschlossen</w:t>
      </w:r>
      <w:r w:rsidR="0046550D">
        <w:rPr>
          <w:lang w:val="de-DE"/>
        </w:rPr>
        <w:t xml:space="preserve"> </w:t>
      </w:r>
      <w:r w:rsidRPr="008460C2">
        <w:rPr>
          <w:lang w:val="de-DE"/>
        </w:rPr>
        <w:t>und behält ihre gute</w:t>
      </w:r>
      <w:r>
        <w:rPr>
          <w:lang w:val="de-DE"/>
        </w:rPr>
        <w:t xml:space="preserve"> </w:t>
      </w:r>
      <w:r w:rsidRPr="008460C2">
        <w:rPr>
          <w:lang w:val="de-DE"/>
        </w:rPr>
        <w:t>Reinigungsfähigkeit.</w:t>
      </w:r>
      <w:r>
        <w:rPr>
          <w:lang w:val="de-DE"/>
        </w:rPr>
        <w:t xml:space="preserve"> </w:t>
      </w:r>
      <w:r w:rsidRPr="008460C2">
        <w:rPr>
          <w:lang w:val="de-DE"/>
        </w:rPr>
        <w:t>Vor dem Hintergrund allgemein steigender Anforderungen an</w:t>
      </w:r>
      <w:r>
        <w:rPr>
          <w:lang w:val="de-DE"/>
        </w:rPr>
        <w:t xml:space="preserve"> </w:t>
      </w:r>
      <w:r w:rsidRPr="008460C2">
        <w:rPr>
          <w:lang w:val="de-DE"/>
        </w:rPr>
        <w:t>Hygiene und Gesundheitsschutz wurden die eingesetzten</w:t>
      </w:r>
      <w:r>
        <w:rPr>
          <w:lang w:val="de-DE"/>
        </w:rPr>
        <w:t xml:space="preserve"> </w:t>
      </w:r>
      <w:r w:rsidRPr="008460C2">
        <w:rPr>
          <w:lang w:val="de-DE"/>
        </w:rPr>
        <w:t>Rohstoffe in den letzten Jahren kontinuierlich verbessert.</w:t>
      </w:r>
      <w:r>
        <w:rPr>
          <w:lang w:val="de-DE"/>
        </w:rPr>
        <w:t xml:space="preserve"> </w:t>
      </w:r>
      <w:r w:rsidRPr="008460C2">
        <w:rPr>
          <w:lang w:val="de-DE"/>
        </w:rPr>
        <w:t>Oberflächenstabilität</w:t>
      </w:r>
      <w:r>
        <w:rPr>
          <w:lang w:val="de-DE"/>
        </w:rPr>
        <w:t xml:space="preserve"> </w:t>
      </w:r>
      <w:r w:rsidRPr="008460C2">
        <w:rPr>
          <w:lang w:val="de-DE"/>
        </w:rPr>
        <w:t>und Lebensdauer unter Einwirkung</w:t>
      </w:r>
      <w:r>
        <w:rPr>
          <w:lang w:val="de-DE"/>
        </w:rPr>
        <w:t xml:space="preserve"> </w:t>
      </w:r>
      <w:r w:rsidRPr="008460C2">
        <w:rPr>
          <w:lang w:val="de-DE"/>
        </w:rPr>
        <w:t>von UV-C-Strahlung konnten um ein Vielfaches gesteigert und</w:t>
      </w:r>
      <w:r>
        <w:rPr>
          <w:lang w:val="de-DE"/>
        </w:rPr>
        <w:t xml:space="preserve"> </w:t>
      </w:r>
      <w:r w:rsidRPr="008460C2">
        <w:rPr>
          <w:lang w:val="de-DE"/>
        </w:rPr>
        <w:t>die Verfahrenssicherheit</w:t>
      </w:r>
      <w:r>
        <w:rPr>
          <w:lang w:val="de-DE"/>
        </w:rPr>
        <w:t xml:space="preserve"> </w:t>
      </w:r>
      <w:r w:rsidRPr="008460C2">
        <w:rPr>
          <w:lang w:val="de-DE"/>
        </w:rPr>
        <w:t>entsprechend erhöht werden. Bei</w:t>
      </w:r>
      <w:r>
        <w:rPr>
          <w:lang w:val="de-DE"/>
        </w:rPr>
        <w:t xml:space="preserve"> </w:t>
      </w:r>
      <w:r w:rsidRPr="008460C2">
        <w:rPr>
          <w:lang w:val="de-DE"/>
        </w:rPr>
        <w:t>ordnungsgemäßem</w:t>
      </w:r>
      <w:r>
        <w:rPr>
          <w:lang w:val="de-DE"/>
        </w:rPr>
        <w:t xml:space="preserve"> </w:t>
      </w:r>
      <w:r w:rsidRPr="008460C2">
        <w:rPr>
          <w:lang w:val="de-DE"/>
        </w:rPr>
        <w:t>Anlagenbetrieb</w:t>
      </w:r>
      <w:r>
        <w:rPr>
          <w:lang w:val="de-DE"/>
        </w:rPr>
        <w:t xml:space="preserve"> </w:t>
      </w:r>
      <w:r w:rsidRPr="008460C2">
        <w:rPr>
          <w:lang w:val="de-DE"/>
        </w:rPr>
        <w:t>ist das vom Band ausgehende</w:t>
      </w:r>
      <w:r>
        <w:rPr>
          <w:lang w:val="de-DE"/>
        </w:rPr>
        <w:t xml:space="preserve"> </w:t>
      </w:r>
      <w:r w:rsidRPr="008460C2">
        <w:rPr>
          <w:lang w:val="de-DE"/>
        </w:rPr>
        <w:t>Kontaminationsrisiko</w:t>
      </w:r>
      <w:r>
        <w:rPr>
          <w:lang w:val="de-DE"/>
        </w:rPr>
        <w:t xml:space="preserve"> </w:t>
      </w:r>
      <w:r w:rsidRPr="008460C2">
        <w:rPr>
          <w:lang w:val="de-DE"/>
        </w:rPr>
        <w:t>dadurch signifikant reduziert.</w:t>
      </w:r>
      <w:r>
        <w:rPr>
          <w:lang w:val="de-DE"/>
        </w:rPr>
        <w:t xml:space="preserve"> </w:t>
      </w:r>
      <w:r w:rsidRPr="008460C2">
        <w:rPr>
          <w:lang w:val="de-DE"/>
        </w:rPr>
        <w:t>UV-C-basierte Entkeimungsanlagen</w:t>
      </w:r>
      <w:r>
        <w:rPr>
          <w:lang w:val="de-DE"/>
        </w:rPr>
        <w:t xml:space="preserve"> </w:t>
      </w:r>
      <w:r w:rsidRPr="008460C2">
        <w:rPr>
          <w:lang w:val="de-DE"/>
        </w:rPr>
        <w:t>werden zunehmend auch</w:t>
      </w:r>
      <w:r>
        <w:rPr>
          <w:lang w:val="de-DE"/>
        </w:rPr>
        <w:t xml:space="preserve"> </w:t>
      </w:r>
      <w:r w:rsidRPr="008460C2">
        <w:rPr>
          <w:lang w:val="de-DE"/>
        </w:rPr>
        <w:t>außerhalb der Lebensmittel- und pharmazeutischen Industrie</w:t>
      </w:r>
      <w:r>
        <w:rPr>
          <w:lang w:val="de-DE"/>
        </w:rPr>
        <w:t xml:space="preserve"> </w:t>
      </w:r>
      <w:r w:rsidRPr="008460C2">
        <w:rPr>
          <w:lang w:val="de-DE"/>
        </w:rPr>
        <w:t>eingesetzt und stellen dort einen nicht zu unterschätzenden</w:t>
      </w:r>
      <w:r>
        <w:rPr>
          <w:lang w:val="de-DE"/>
        </w:rPr>
        <w:t xml:space="preserve"> </w:t>
      </w:r>
      <w:r w:rsidRPr="008460C2">
        <w:rPr>
          <w:lang w:val="de-DE"/>
        </w:rPr>
        <w:t>Wettbewerbsvorteil</w:t>
      </w:r>
      <w:r>
        <w:rPr>
          <w:lang w:val="de-DE"/>
        </w:rPr>
        <w:t xml:space="preserve"> </w:t>
      </w:r>
      <w:r w:rsidRPr="008460C2">
        <w:rPr>
          <w:lang w:val="de-DE"/>
        </w:rPr>
        <w:t xml:space="preserve">dar. In </w:t>
      </w:r>
      <w:r w:rsidRPr="008460C2">
        <w:rPr>
          <w:lang w:val="de-DE"/>
        </w:rPr>
        <w:lastRenderedPageBreak/>
        <w:t>vielen automatisierten Produktions-</w:t>
      </w:r>
      <w:r>
        <w:rPr>
          <w:lang w:val="de-DE"/>
        </w:rPr>
        <w:t xml:space="preserve"> </w:t>
      </w:r>
      <w:r w:rsidRPr="008460C2">
        <w:rPr>
          <w:lang w:val="de-DE"/>
        </w:rPr>
        <w:t>und Logistikprozessen</w:t>
      </w:r>
      <w:r>
        <w:rPr>
          <w:lang w:val="de-DE"/>
        </w:rPr>
        <w:t xml:space="preserve"> </w:t>
      </w:r>
      <w:r w:rsidRPr="008460C2">
        <w:rPr>
          <w:lang w:val="de-DE"/>
        </w:rPr>
        <w:t>erlaubt erst der kostenneutrale Einsatz</w:t>
      </w:r>
    </w:p>
    <w:p w14:paraId="68E35876" w14:textId="6BC009C4" w:rsidR="00E74E40" w:rsidRPr="008460C2" w:rsidRDefault="008460C2" w:rsidP="008460C2">
      <w:pPr>
        <w:pStyle w:val="PressReleaseText"/>
        <w:rPr>
          <w:lang w:val="de-DE"/>
        </w:rPr>
      </w:pPr>
      <w:r w:rsidRPr="008460C2">
        <w:rPr>
          <w:lang w:val="de-DE"/>
        </w:rPr>
        <w:t>UV-C-resistenter Bänder den wirklich sicheren und wirtschaftlichen</w:t>
      </w:r>
      <w:r>
        <w:rPr>
          <w:lang w:val="de-DE"/>
        </w:rPr>
        <w:t xml:space="preserve"> </w:t>
      </w:r>
      <w:r w:rsidRPr="008460C2">
        <w:rPr>
          <w:lang w:val="de-DE"/>
        </w:rPr>
        <w:t>Betrieb von UV-C-Entkeimungsanlagen.</w:t>
      </w:r>
      <w:r w:rsidR="00E74E40" w:rsidRPr="008460C2">
        <w:rPr>
          <w:lang w:val="de-DE"/>
        </w:rPr>
        <w:t xml:space="preserve"> </w:t>
      </w:r>
    </w:p>
    <w:p w14:paraId="74C59D67" w14:textId="77777777" w:rsidR="00303033" w:rsidRPr="008460C2" w:rsidRDefault="00303033">
      <w:pPr>
        <w:pStyle w:val="Adressline"/>
        <w:rPr>
          <w:lang w:val="de-DE"/>
        </w:rPr>
      </w:pPr>
    </w:p>
    <w:p w14:paraId="5C345FE4" w14:textId="43180212" w:rsidR="00D51D64" w:rsidRPr="005364E4" w:rsidRDefault="00D51D64" w:rsidP="00D51D64">
      <w:pPr>
        <w:pStyle w:val="Address"/>
      </w:pPr>
      <w:r>
        <w:t>For further information:</w:t>
      </w:r>
    </w:p>
    <w:p w14:paraId="604FA82F" w14:textId="516C3308" w:rsidR="00D51D64" w:rsidRPr="005364E4" w:rsidRDefault="0034530E" w:rsidP="00D51D64">
      <w:pPr>
        <w:pStyle w:val="Address"/>
      </w:pPr>
      <w:r>
        <w:t>Matthias Eilert</w:t>
      </w:r>
    </w:p>
    <w:p w14:paraId="6AF404AA" w14:textId="7396DCB6" w:rsidR="00D51D64" w:rsidRPr="005364E4" w:rsidRDefault="0034530E" w:rsidP="00D51D64">
      <w:pPr>
        <w:pStyle w:val="Address"/>
      </w:pPr>
      <w:r>
        <w:t>Marketing Communications</w:t>
      </w:r>
    </w:p>
    <w:p w14:paraId="2E63D5AF" w14:textId="4A08E800" w:rsidR="00D51D64" w:rsidRPr="005364E4" w:rsidRDefault="00D51D64" w:rsidP="00D51D64">
      <w:pPr>
        <w:pStyle w:val="Address"/>
      </w:pPr>
      <w:r>
        <w:t xml:space="preserve">Phone +49 511 67 04 </w:t>
      </w:r>
      <w:r w:rsidR="0034530E">
        <w:t>232</w:t>
      </w:r>
      <w:r>
        <w:t xml:space="preserve">, Fax +49 511 67 04 </w:t>
      </w:r>
      <w:r w:rsidR="0034530E">
        <w:t>233</w:t>
      </w:r>
    </w:p>
    <w:p w14:paraId="47097204" w14:textId="77777777" w:rsidR="00D51D64" w:rsidRPr="005364E4" w:rsidRDefault="00D51D64" w:rsidP="00D51D64">
      <w:pPr>
        <w:pStyle w:val="Address"/>
      </w:pPr>
      <w:r>
        <w:t>siegling@forbo.com</w:t>
      </w:r>
    </w:p>
    <w:p w14:paraId="5067DC51" w14:textId="077F8B84" w:rsidR="00303033" w:rsidRPr="005364E4" w:rsidRDefault="00303033"/>
    <w:sectPr w:rsidR="00303033" w:rsidRPr="005364E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11EB" w14:textId="77777777" w:rsidR="00FA020E" w:rsidRDefault="00FA020E">
      <w:r>
        <w:separator/>
      </w:r>
    </w:p>
  </w:endnote>
  <w:endnote w:type="continuationSeparator" w:id="0">
    <w:p w14:paraId="328F65DE" w14:textId="77777777" w:rsidR="00FA020E" w:rsidRDefault="00FA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9095" w14:textId="77777777" w:rsidR="00FA020E" w:rsidRDefault="00FA020E">
      <w:r>
        <w:separator/>
      </w:r>
    </w:p>
  </w:footnote>
  <w:footnote w:type="continuationSeparator" w:id="0">
    <w:p w14:paraId="0A527BE3" w14:textId="77777777" w:rsidR="00FA020E" w:rsidRDefault="00FA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765B2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4A54A43" w14:textId="77777777" w:rsidR="00303033" w:rsidRDefault="00303033">
          <w:pPr>
            <w:pStyle w:val="Kopfzeile"/>
          </w:pPr>
        </w:p>
        <w:p w14:paraId="141ECEF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DBB4B" wp14:editId="29D6E55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5F540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429242F" wp14:editId="295DDD9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CE8234" w14:textId="77777777" w:rsidR="00303033" w:rsidRDefault="00303033">
          <w:pPr>
            <w:pStyle w:val="Kopfzeile"/>
          </w:pPr>
        </w:p>
      </w:tc>
    </w:tr>
    <w:tr w:rsidR="00303033" w14:paraId="6BF0B46D" w14:textId="77777777">
      <w:trPr>
        <w:trHeight w:hRule="exact" w:val="1247"/>
      </w:trPr>
      <w:tc>
        <w:tcPr>
          <w:tcW w:w="8420" w:type="dxa"/>
          <w:gridSpan w:val="2"/>
        </w:tcPr>
        <w:p w14:paraId="2378CA2C" w14:textId="2AE2458B" w:rsidR="00303033" w:rsidRDefault="0074342C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46550D" w:rsidRPr="0046550D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0E7B546F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C46AD8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46550D">
            <w:fldChar w:fldCharType="begin"/>
          </w:r>
          <w:r w:rsidR="0046550D">
            <w:instrText xml:space="preserve"> NUMPAGES  \* MERGEFORMAT </w:instrText>
          </w:r>
          <w:r w:rsidR="0046550D">
            <w:fldChar w:fldCharType="separate"/>
          </w:r>
          <w:r>
            <w:rPr>
              <w:noProof/>
            </w:rPr>
            <w:t>1</w:t>
          </w:r>
          <w:r w:rsidR="0046550D">
            <w:rPr>
              <w:noProof/>
            </w:rPr>
            <w:fldChar w:fldCharType="end"/>
          </w:r>
        </w:p>
      </w:tc>
    </w:tr>
    <w:tr w:rsidR="00303033" w14:paraId="66110D3D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C62D1A2" w14:textId="77777777" w:rsidR="00303033" w:rsidRDefault="00303033"/>
      </w:tc>
    </w:tr>
  </w:tbl>
  <w:p w14:paraId="3735D1C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6D8" w14:textId="77777777" w:rsidR="00303033" w:rsidRDefault="00303033">
    <w:pPr>
      <w:pStyle w:val="Kopfzeile"/>
    </w:pPr>
  </w:p>
  <w:p w14:paraId="4F9DA6FD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09C9E3" wp14:editId="3F92C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C0C6D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898E28" wp14:editId="441F9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5AD9B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4"/>
    <w:rsid w:val="0022412D"/>
    <w:rsid w:val="00303033"/>
    <w:rsid w:val="00317597"/>
    <w:rsid w:val="0034530E"/>
    <w:rsid w:val="003711F1"/>
    <w:rsid w:val="003A3C4A"/>
    <w:rsid w:val="003C1B54"/>
    <w:rsid w:val="0046550D"/>
    <w:rsid w:val="004E1C18"/>
    <w:rsid w:val="005364E4"/>
    <w:rsid w:val="0056259C"/>
    <w:rsid w:val="006D5059"/>
    <w:rsid w:val="006E2ECB"/>
    <w:rsid w:val="0074342C"/>
    <w:rsid w:val="00795505"/>
    <w:rsid w:val="008460C2"/>
    <w:rsid w:val="00BD68FD"/>
    <w:rsid w:val="00CA3224"/>
    <w:rsid w:val="00CB1C4D"/>
    <w:rsid w:val="00D51D64"/>
    <w:rsid w:val="00D55233"/>
    <w:rsid w:val="00E74E40"/>
    <w:rsid w:val="00EE3CA4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403E76"/>
  <w15:docId w15:val="{5951BE29-4308-4BCC-B008-C987A97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B1C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1C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1C4D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1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1C4D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CB1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1C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209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Eilert, Matthias</cp:lastModifiedBy>
  <cp:revision>3</cp:revision>
  <cp:lastPrinted>2020-07-07T10:51:00Z</cp:lastPrinted>
  <dcterms:created xsi:type="dcterms:W3CDTF">2020-07-09T08:06:00Z</dcterms:created>
  <dcterms:modified xsi:type="dcterms:W3CDTF">2020-07-13T11:19:00Z</dcterms:modified>
</cp:coreProperties>
</file>